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6E" w:rsidRPr="00C466E6" w:rsidRDefault="00E56A2F" w:rsidP="008602CB">
      <w:pPr>
        <w:ind w:leftChars="100" w:left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Hlk167369497"/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-131445</wp:posOffset>
                </wp:positionV>
                <wp:extent cx="838200" cy="3143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A2F" w:rsidRPr="00E56A2F" w:rsidRDefault="00E56A2F" w:rsidP="00E56A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56A2F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3.45pt;margin-top:-10.35pt;width:66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" fillcolor="white [3201]" strokecolor="black [3200]" strokeweight="1pt">
                <v:textbox>
                  <w:txbxContent>
                    <w:p w:rsidR="00E56A2F" w:rsidRPr="00E56A2F" w:rsidRDefault="00E56A2F" w:rsidP="00E56A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56A2F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EB7DFE" w:rsidRPr="00C466E6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C466E6" w:rsidRPr="00C466E6">
        <w:rPr>
          <w:rFonts w:ascii="標楷體" w:eastAsia="標楷體" w:hAnsi="標楷體" w:hint="eastAsia"/>
          <w:b/>
          <w:color w:val="000000"/>
          <w:sz w:val="28"/>
          <w:szCs w:val="28"/>
        </w:rPr>
        <w:t>卓溪</w:t>
      </w:r>
      <w:bookmarkStart w:id="1" w:name="_GoBack"/>
      <w:bookmarkEnd w:id="1"/>
      <w:r w:rsidR="00C466E6" w:rsidRPr="00C466E6">
        <w:rPr>
          <w:rFonts w:ascii="標楷體" w:eastAsia="標楷體" w:hAnsi="標楷體" w:hint="eastAsia"/>
          <w:b/>
          <w:color w:val="000000"/>
          <w:sz w:val="28"/>
          <w:szCs w:val="28"/>
        </w:rPr>
        <w:t>鄉太平國小</w:t>
      </w:r>
      <w:r w:rsidR="00F73611" w:rsidRPr="00C466E6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Hlk151559290"/>
      <w:r w:rsidR="00D80F6E" w:rsidRPr="00C466E6">
        <w:rPr>
          <w:rFonts w:ascii="標楷體" w:eastAsia="標楷體" w:hAnsi="標楷體" w:hint="eastAsia"/>
          <w:b/>
          <w:color w:val="000000"/>
          <w:sz w:val="28"/>
          <w:szCs w:val="28"/>
        </w:rPr>
        <w:t>性騷擾事件</w:t>
      </w:r>
      <w:bookmarkEnd w:id="2"/>
      <w:r w:rsidR="00D80F6E" w:rsidRPr="00C466E6">
        <w:rPr>
          <w:rFonts w:ascii="標楷體" w:eastAsia="標楷體" w:hAnsi="標楷體" w:hint="eastAsia"/>
          <w:b/>
          <w:color w:val="000000"/>
          <w:sz w:val="28"/>
          <w:szCs w:val="28"/>
        </w:rPr>
        <w:t>申訴書</w:t>
      </w:r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3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</w:t>
      </w:r>
      <w:bookmarkEnd w:id="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4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1D42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451D42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451D42">
              <w:rPr>
                <w:rFonts w:ascii="標楷體" w:eastAsia="標楷體" w:hAnsi="標楷體" w:cs="細明體" w:hint="eastAsia"/>
                <w:b/>
                <w:color w:val="000000"/>
                <w:spacing w:val="28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451D42">
              <w:rPr>
                <w:rFonts w:ascii="標楷體" w:eastAsia="標楷體" w:hAnsi="標楷體" w:cs="細明體" w:hint="eastAsia"/>
                <w:b/>
                <w:color w:val="000000"/>
                <w:spacing w:val="-40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4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  <w:tr w:rsidR="00370020" w:rsidRPr="00FB266E" w:rsidTr="00B56763">
        <w:trPr>
          <w:cantSplit/>
          <w:trHeight w:val="520"/>
        </w:trPr>
        <w:tc>
          <w:tcPr>
            <w:tcW w:w="472" w:type="dxa"/>
            <w:shd w:val="clear" w:color="auto" w:fill="auto"/>
          </w:tcPr>
          <w:p w:rsidR="00370020" w:rsidRDefault="00370020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370020" w:rsidRPr="00511A4A" w:rsidRDefault="00370020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370020" w:rsidRPr="00511A4A" w:rsidRDefault="00370020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E3773">
        <w:trPr>
          <w:trHeight w:val="6134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應於</w:t>
            </w:r>
            <w:r w:rsidR="00101BF7">
              <w:rPr>
                <w:rFonts w:ascii="標楷體" w:eastAsia="標楷體" w:hAnsi="標楷體" w:hint="eastAsia"/>
                <w:sz w:val="22"/>
                <w:szCs w:val="20"/>
              </w:rPr>
              <w:t>接獲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申訴或移送到達之</w:t>
            </w:r>
            <w:r w:rsidR="00101BF7">
              <w:rPr>
                <w:rFonts w:ascii="標楷體" w:eastAsia="標楷體" w:hAnsi="標楷體" w:hint="eastAsia"/>
                <w:sz w:val="22"/>
                <w:szCs w:val="20"/>
              </w:rPr>
              <w:t>翌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日起2個月內調查</w:t>
            </w:r>
            <w:r w:rsidR="00101BF7">
              <w:rPr>
                <w:rFonts w:ascii="標楷體" w:eastAsia="標楷體" w:hAnsi="標楷體" w:hint="eastAsia"/>
                <w:sz w:val="22"/>
                <w:szCs w:val="20"/>
              </w:rPr>
              <w:t>結案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="00451D42">
              <w:rPr>
                <w:rFonts w:ascii="標楷體" w:eastAsia="標楷體" w:hAnsi="標楷體" w:hint="eastAsia"/>
                <w:sz w:val="22"/>
                <w:szCs w:val="20"/>
              </w:rPr>
              <w:t>性騷擾申訴事件結案後，不得就同一事由再提出申訴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451D42">
              <w:rPr>
                <w:rFonts w:ascii="標楷體" w:eastAsia="標楷體" w:hAnsi="標楷體" w:hint="eastAsia"/>
                <w:sz w:val="22"/>
                <w:szCs w:val="20"/>
              </w:rPr>
              <w:t>性騷擾防治法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</w:t>
            </w:r>
            <w:r w:rsidR="00451D42">
              <w:rPr>
                <w:rFonts w:ascii="標楷體" w:eastAsia="標楷體" w:hAnsi="標楷體" w:hint="eastAsia"/>
                <w:sz w:val="22"/>
                <w:szCs w:val="20"/>
              </w:rPr>
              <w:t>權責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機關續為調查。</w:t>
            </w:r>
          </w:p>
        </w:tc>
      </w:tr>
      <w:bookmarkEnd w:id="0"/>
    </w:tbl>
    <w:p w:rsidR="00451D42" w:rsidRDefault="00451D4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</w:p>
    <w:sectPr w:rsidR="00451D42" w:rsidSect="00370020">
      <w:footerReference w:type="default" r:id="rId8"/>
      <w:pgSz w:w="11906" w:h="16838"/>
      <w:pgMar w:top="567" w:right="1134" w:bottom="567" w:left="1134" w:header="851" w:footer="64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F5" w:rsidRDefault="00460AF5" w:rsidP="00993C38">
      <w:r>
        <w:separator/>
      </w:r>
    </w:p>
  </w:endnote>
  <w:endnote w:type="continuationSeparator" w:id="0">
    <w:p w:rsidR="00460AF5" w:rsidRDefault="00460AF5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51EA5" w:rsidRPr="00251EA5">
      <w:rPr>
        <w:noProof/>
        <w:lang w:val="zh-TW"/>
      </w:rPr>
      <w:t>1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F5" w:rsidRDefault="00460AF5" w:rsidP="00993C38">
      <w:r>
        <w:separator/>
      </w:r>
    </w:p>
  </w:footnote>
  <w:footnote w:type="continuationSeparator" w:id="0">
    <w:p w:rsidR="00460AF5" w:rsidRDefault="00460AF5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01BF7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B60"/>
    <w:rsid w:val="00246D75"/>
    <w:rsid w:val="00251A6F"/>
    <w:rsid w:val="00251EA5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020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1D42"/>
    <w:rsid w:val="0045701B"/>
    <w:rsid w:val="00457E62"/>
    <w:rsid w:val="00460AF5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36ED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303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22BD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E75A6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466E6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E3773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6A2F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B7DFE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039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C0E728-10BC-4B5C-B812-E8F872E0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2024-04-30T02:59:00Z</dcterms:created>
  <dcterms:modified xsi:type="dcterms:W3CDTF">2024-05-27T04:16:00Z</dcterms:modified>
  <cp:contentStatus/>
</cp:coreProperties>
</file>